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45" w:rsidRDefault="007C604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C6045" w:rsidRDefault="007C6045">
      <w:pPr>
        <w:pStyle w:val="ConsPlusNormal"/>
        <w:jc w:val="both"/>
        <w:outlineLvl w:val="0"/>
      </w:pPr>
    </w:p>
    <w:p w:rsidR="007C6045" w:rsidRDefault="007C6045">
      <w:pPr>
        <w:pStyle w:val="ConsPlusTitle"/>
        <w:jc w:val="center"/>
        <w:outlineLvl w:val="0"/>
      </w:pPr>
      <w:r>
        <w:t>ГУБЕРНАТОР АСТРАХАНСКОЙ ОБЛАСТИ</w:t>
      </w:r>
    </w:p>
    <w:p w:rsidR="007C6045" w:rsidRDefault="007C6045">
      <w:pPr>
        <w:pStyle w:val="ConsPlusTitle"/>
        <w:jc w:val="center"/>
      </w:pPr>
    </w:p>
    <w:p w:rsidR="007C6045" w:rsidRDefault="007C6045">
      <w:pPr>
        <w:pStyle w:val="ConsPlusTitle"/>
        <w:jc w:val="center"/>
      </w:pPr>
      <w:r>
        <w:t>ПОСТАНОВЛЕНИЕ</w:t>
      </w:r>
    </w:p>
    <w:p w:rsidR="007C6045" w:rsidRDefault="007C6045">
      <w:pPr>
        <w:pStyle w:val="ConsPlusTitle"/>
        <w:jc w:val="center"/>
      </w:pPr>
      <w:r>
        <w:t>от 18 августа 2015 г. N 78</w:t>
      </w:r>
    </w:p>
    <w:p w:rsidR="007C6045" w:rsidRDefault="007C6045">
      <w:pPr>
        <w:pStyle w:val="ConsPlusTitle"/>
        <w:jc w:val="center"/>
      </w:pPr>
    </w:p>
    <w:p w:rsidR="007C6045" w:rsidRDefault="007C6045">
      <w:pPr>
        <w:pStyle w:val="ConsPlusTitle"/>
        <w:jc w:val="center"/>
      </w:pPr>
      <w:r>
        <w:t>О ПЕРЕЧНЕ ДОЛЖНОСТЕЙ ГОСУДАРСТВЕННОЙ ГРАЖДАНСКОЙ СЛУЖБЫ</w:t>
      </w:r>
    </w:p>
    <w:p w:rsidR="007C6045" w:rsidRDefault="007C6045">
      <w:pPr>
        <w:pStyle w:val="ConsPlusTitle"/>
        <w:jc w:val="center"/>
      </w:pPr>
      <w:r>
        <w:t>АСТРАХАНСКОЙ ОБЛАСТИ В ИСПОЛНИТЕЛЬНЫХ ОРГАНАХ</w:t>
      </w:r>
    </w:p>
    <w:p w:rsidR="007C6045" w:rsidRDefault="007C6045">
      <w:pPr>
        <w:pStyle w:val="ConsPlusTitle"/>
        <w:jc w:val="center"/>
      </w:pPr>
      <w:r>
        <w:t>ГОСУДАРСТВЕННОЙ ВЛАСТИ АСТРАХАНСКОЙ ОБЛАСТИ, ПРИ ЗАМЕЩЕНИИ</w:t>
      </w:r>
    </w:p>
    <w:p w:rsidR="007C6045" w:rsidRDefault="007C604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ГОСУДАРСТВЕННЫМ ГРАЖДАНСКИМ СЛУЖАЩИМ АСТРАХАНСКОЙ</w:t>
      </w:r>
    </w:p>
    <w:p w:rsidR="007C6045" w:rsidRDefault="007C6045">
      <w:pPr>
        <w:pStyle w:val="ConsPlusTitle"/>
        <w:jc w:val="center"/>
      </w:pPr>
      <w:r>
        <w:t>ОБЛАСТИ ЗАПРЕЩАЕТСЯ ОТКРЫВАТЬ И ИМЕТЬ СЧЕТА (ВКЛАДЫ),</w:t>
      </w:r>
    </w:p>
    <w:p w:rsidR="007C6045" w:rsidRDefault="007C6045">
      <w:pPr>
        <w:pStyle w:val="ConsPlusTitle"/>
        <w:jc w:val="center"/>
      </w:pPr>
      <w:r>
        <w:t xml:space="preserve">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7C6045" w:rsidRDefault="007C6045">
      <w:pPr>
        <w:pStyle w:val="ConsPlusTitle"/>
        <w:jc w:val="center"/>
      </w:pPr>
      <w:proofErr w:type="gramStart"/>
      <w:r>
        <w:t>БАНКАХ</w:t>
      </w:r>
      <w:proofErr w:type="gramEnd"/>
      <w:r>
        <w:t>, РАСПОЛОЖЕННЫХ ЗА ПРЕДЕЛАМИ ТЕРРИТОРИИ РОССИЙСКОЙ</w:t>
      </w:r>
    </w:p>
    <w:p w:rsidR="007C6045" w:rsidRDefault="007C6045">
      <w:pPr>
        <w:pStyle w:val="ConsPlusTitle"/>
        <w:jc w:val="center"/>
      </w:pPr>
      <w:r>
        <w:t xml:space="preserve">ФЕДЕРАЦИИ, ВЛАДЕТЬ И (ИЛИ) ПОЛЬЗОВАТЬСЯ </w:t>
      </w:r>
      <w:proofErr w:type="gramStart"/>
      <w:r>
        <w:t>ИНОСТРАННЫМИ</w:t>
      </w:r>
      <w:proofErr w:type="gramEnd"/>
    </w:p>
    <w:p w:rsidR="007C6045" w:rsidRDefault="007C6045">
      <w:pPr>
        <w:pStyle w:val="ConsPlusTitle"/>
        <w:jc w:val="center"/>
      </w:pPr>
      <w:r>
        <w:t>ФИНАНСОВЫМИ ИНСТРУМЕНТАМИ</w:t>
      </w:r>
    </w:p>
    <w:p w:rsidR="007C6045" w:rsidRDefault="007C6045">
      <w:pPr>
        <w:pStyle w:val="ConsPlusNormal"/>
        <w:jc w:val="center"/>
      </w:pPr>
    </w:p>
    <w:p w:rsidR="007C6045" w:rsidRDefault="007C604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08.03.2015 N 120 "О некоторых</w:t>
      </w:r>
      <w:proofErr w:type="gramEnd"/>
      <w:r>
        <w:t xml:space="preserve"> </w:t>
      </w:r>
      <w:proofErr w:type="gramStart"/>
      <w:r>
        <w:t>вопросах</w:t>
      </w:r>
      <w:proofErr w:type="gramEnd"/>
      <w:r>
        <w:t xml:space="preserve"> противодействия коррупции" постановляю:</w:t>
      </w:r>
    </w:p>
    <w:p w:rsidR="007C6045" w:rsidRDefault="007C604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7C6045" w:rsidRDefault="007C6045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7C6045" w:rsidRDefault="007C6045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</w:pPr>
      <w:r>
        <w:t>Губернатор Астраханской области</w:t>
      </w:r>
    </w:p>
    <w:p w:rsidR="007C6045" w:rsidRDefault="007C6045">
      <w:pPr>
        <w:pStyle w:val="ConsPlusNormal"/>
        <w:jc w:val="right"/>
      </w:pPr>
      <w:r>
        <w:t>А.А.ЖИЛКИН</w:t>
      </w: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right"/>
        <w:outlineLvl w:val="0"/>
      </w:pPr>
      <w:r>
        <w:t>Утвержден</w:t>
      </w:r>
    </w:p>
    <w:p w:rsidR="007C6045" w:rsidRDefault="007C6045">
      <w:pPr>
        <w:pStyle w:val="ConsPlusNormal"/>
        <w:jc w:val="right"/>
      </w:pPr>
      <w:r>
        <w:t>Постановлением Губернатора</w:t>
      </w:r>
    </w:p>
    <w:p w:rsidR="007C6045" w:rsidRDefault="007C6045">
      <w:pPr>
        <w:pStyle w:val="ConsPlusNormal"/>
        <w:jc w:val="right"/>
      </w:pPr>
      <w:r>
        <w:t>Астраханской области</w:t>
      </w:r>
    </w:p>
    <w:p w:rsidR="007C6045" w:rsidRDefault="007C6045">
      <w:pPr>
        <w:pStyle w:val="ConsPlusNormal"/>
        <w:jc w:val="right"/>
      </w:pPr>
      <w:r>
        <w:t>от 18 августа 2015 г. N 78</w:t>
      </w:r>
    </w:p>
    <w:p w:rsidR="007C6045" w:rsidRDefault="007C6045">
      <w:pPr>
        <w:pStyle w:val="ConsPlusNormal"/>
        <w:jc w:val="right"/>
      </w:pPr>
    </w:p>
    <w:p w:rsidR="007C6045" w:rsidRDefault="007C6045">
      <w:pPr>
        <w:pStyle w:val="ConsPlusNormal"/>
        <w:jc w:val="center"/>
      </w:pPr>
      <w:bookmarkStart w:id="0" w:name="P33"/>
      <w:bookmarkEnd w:id="0"/>
      <w:r>
        <w:t>ПЕРЕЧЕНЬ</w:t>
      </w:r>
    </w:p>
    <w:p w:rsidR="007C6045" w:rsidRDefault="007C6045">
      <w:pPr>
        <w:pStyle w:val="ConsPlusNormal"/>
        <w:jc w:val="center"/>
      </w:pPr>
      <w:r>
        <w:t>ДОЛЖНОСТЕЙ ГОСУДАРСТВЕННОЙ ГРАЖДАНСКОЙ СЛУЖБЫ</w:t>
      </w:r>
    </w:p>
    <w:p w:rsidR="007C6045" w:rsidRDefault="007C6045">
      <w:pPr>
        <w:pStyle w:val="ConsPlusNormal"/>
        <w:jc w:val="center"/>
      </w:pPr>
      <w:r>
        <w:t>АСТРАХАНСКОЙ ОБЛАСТИ В ИСПОЛНИТЕЛЬНЫХ ОРГАНАХ</w:t>
      </w:r>
    </w:p>
    <w:p w:rsidR="007C6045" w:rsidRDefault="007C6045">
      <w:pPr>
        <w:pStyle w:val="ConsPlusNormal"/>
        <w:jc w:val="center"/>
      </w:pPr>
      <w:r>
        <w:t>ГОСУДАРСТВЕННОЙ ВЛАСТИ АСТРАХАНСКОЙ ОБЛАСТИ,</w:t>
      </w:r>
    </w:p>
    <w:p w:rsidR="007C6045" w:rsidRDefault="007C6045">
      <w:pPr>
        <w:pStyle w:val="ConsPlusNormal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</w:t>
      </w:r>
    </w:p>
    <w:p w:rsidR="007C6045" w:rsidRDefault="007C6045">
      <w:pPr>
        <w:pStyle w:val="ConsPlusNormal"/>
        <w:jc w:val="center"/>
      </w:pPr>
      <w:r>
        <w:lastRenderedPageBreak/>
        <w:t>СЛУЖАЩИМ АСТРАХАНСКОЙ ОБЛАСТИ ЗАПРЕЩАЕТСЯ ОТКРЫВАТЬ</w:t>
      </w:r>
    </w:p>
    <w:p w:rsidR="007C6045" w:rsidRDefault="007C6045">
      <w:pPr>
        <w:pStyle w:val="ConsPlusNormal"/>
        <w:jc w:val="center"/>
      </w:pPr>
      <w:r>
        <w:t>И ИМЕТЬ СЧЕТА (ВКЛАДЫ), ХРАНИТЬ НАЛИЧНЫЕ ДЕНЕЖНЫЕ</w:t>
      </w:r>
    </w:p>
    <w:p w:rsidR="007C6045" w:rsidRDefault="007C6045">
      <w:pPr>
        <w:pStyle w:val="ConsPlusNormal"/>
        <w:jc w:val="center"/>
      </w:pPr>
      <w:r>
        <w:t>СРЕДСТВА И ЦЕННОСТИ В ИНОСТРАННЫХ БАНКАХ,</w:t>
      </w:r>
    </w:p>
    <w:p w:rsidR="007C6045" w:rsidRDefault="007C6045">
      <w:pPr>
        <w:pStyle w:val="ConsPlusNormal"/>
        <w:jc w:val="center"/>
      </w:pPr>
      <w:proofErr w:type="gramStart"/>
      <w:r>
        <w:t>РАСПОЛОЖЕННЫХ</w:t>
      </w:r>
      <w:proofErr w:type="gramEnd"/>
      <w:r>
        <w:t xml:space="preserve"> ЗА ПРЕДЕЛАМИ ТЕРРИТОРИИ РОССИЙСКОЙ</w:t>
      </w:r>
    </w:p>
    <w:p w:rsidR="007C6045" w:rsidRDefault="007C6045">
      <w:pPr>
        <w:pStyle w:val="ConsPlusNormal"/>
        <w:jc w:val="center"/>
      </w:pPr>
      <w:r>
        <w:t>ФЕДЕРАЦИИ, ВЛАДЕТЬ И (ИЛИ) ПОЛЬЗОВАТЬСЯ</w:t>
      </w:r>
    </w:p>
    <w:p w:rsidR="007C6045" w:rsidRDefault="007C6045">
      <w:pPr>
        <w:pStyle w:val="ConsPlusNormal"/>
        <w:jc w:val="center"/>
      </w:pPr>
      <w:r>
        <w:t>ИНОСТРАННЫМИ ФИНАНСОВЫМИ ИНСТРУМЕНТАМИ</w:t>
      </w:r>
    </w:p>
    <w:p w:rsidR="007C6045" w:rsidRDefault="007C6045">
      <w:pPr>
        <w:pStyle w:val="ConsPlusNormal"/>
        <w:ind w:firstLine="540"/>
        <w:jc w:val="both"/>
      </w:pPr>
    </w:p>
    <w:p w:rsidR="007C6045" w:rsidRDefault="007C604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государственной гражданской службы Астраханской области (далее - должности гражданской службы) в исполнительных органах государственной власти Астраханской области, отнесенные </w:t>
      </w:r>
      <w:hyperlink r:id="rId8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Астраханской области, утвержденным Законом Астраханской области от 22.06.2006 N 26/2006-ОЗ "О Реестре должностей государственной гражданской службы Астраханской области", к высшей группе должностей категории "руководители".</w:t>
      </w:r>
      <w:proofErr w:type="gramEnd"/>
    </w:p>
    <w:p w:rsidR="007C6045" w:rsidRDefault="007C6045">
      <w:pPr>
        <w:pStyle w:val="ConsPlusNormal"/>
        <w:spacing w:before="220"/>
        <w:ind w:firstLine="540"/>
        <w:jc w:val="both"/>
      </w:pPr>
      <w:r>
        <w:t>2. Должности гражданской службы в исполнительных органах государственной власти Астраханской области, исполнение должностных обязанностей по которым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7C6045" w:rsidRDefault="007C6045">
      <w:pPr>
        <w:pStyle w:val="ConsPlusNormal"/>
        <w:ind w:firstLine="540"/>
        <w:jc w:val="both"/>
      </w:pPr>
    </w:p>
    <w:p w:rsidR="007C6045" w:rsidRDefault="007C6045">
      <w:pPr>
        <w:pStyle w:val="ConsPlusNormal"/>
        <w:ind w:firstLine="540"/>
        <w:jc w:val="both"/>
      </w:pPr>
    </w:p>
    <w:p w:rsidR="007C6045" w:rsidRDefault="007C60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1" w:name="_GoBack"/>
      <w:bookmarkEnd w:id="1"/>
    </w:p>
    <w:sectPr w:rsidR="0020175D" w:rsidSect="009B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45"/>
    <w:rsid w:val="0020175D"/>
    <w:rsid w:val="007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0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0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2974&amp;dst=100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7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2025-11-11T13:19:00Z</dcterms:created>
  <dcterms:modified xsi:type="dcterms:W3CDTF">2025-11-11T13:20:00Z</dcterms:modified>
</cp:coreProperties>
</file>