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E9" w:rsidRDefault="009318E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318E9" w:rsidRDefault="009318E9">
      <w:pPr>
        <w:pStyle w:val="ConsPlusNormal"/>
        <w:jc w:val="center"/>
        <w:outlineLvl w:val="0"/>
      </w:pPr>
    </w:p>
    <w:p w:rsidR="009318E9" w:rsidRDefault="009318E9">
      <w:pPr>
        <w:pStyle w:val="ConsPlusTitle"/>
        <w:jc w:val="center"/>
        <w:outlineLvl w:val="0"/>
      </w:pPr>
      <w:r>
        <w:t>ГУБЕРНАТОР АСТРАХАНСКОЙ ОБЛАСТИ</w:t>
      </w:r>
    </w:p>
    <w:p w:rsidR="009318E9" w:rsidRDefault="009318E9">
      <w:pPr>
        <w:pStyle w:val="ConsPlusTitle"/>
        <w:jc w:val="center"/>
      </w:pPr>
    </w:p>
    <w:p w:rsidR="009318E9" w:rsidRDefault="009318E9">
      <w:pPr>
        <w:pStyle w:val="ConsPlusTitle"/>
        <w:jc w:val="center"/>
      </w:pPr>
      <w:r>
        <w:t>ПОСТАНОВЛЕНИЕ</w:t>
      </w:r>
    </w:p>
    <w:p w:rsidR="009318E9" w:rsidRDefault="009318E9">
      <w:pPr>
        <w:pStyle w:val="ConsPlusTitle"/>
        <w:jc w:val="center"/>
      </w:pPr>
      <w:r>
        <w:t>от 4 апреля 2013 г. N 26</w:t>
      </w:r>
    </w:p>
    <w:p w:rsidR="009318E9" w:rsidRDefault="009318E9">
      <w:pPr>
        <w:pStyle w:val="ConsPlusTitle"/>
        <w:jc w:val="center"/>
      </w:pPr>
    </w:p>
    <w:p w:rsidR="009318E9" w:rsidRDefault="009318E9">
      <w:pPr>
        <w:pStyle w:val="ConsPlusTitle"/>
        <w:jc w:val="center"/>
      </w:pPr>
      <w:r>
        <w:t>О ПЕРЕЧНЕ ДОЛЖНОСТЕЙ ГОСУДАРСТВЕННОЙ ГРАЖДАНСКОЙ СЛУЖБЫ</w:t>
      </w:r>
    </w:p>
    <w:p w:rsidR="009318E9" w:rsidRDefault="009318E9">
      <w:pPr>
        <w:pStyle w:val="ConsPlusTitle"/>
        <w:jc w:val="center"/>
      </w:pPr>
      <w:r>
        <w:t>АСТРАХАНСКОЙ ОБЛАСТИ В АДМИНИСТРАЦИИ ГУБЕРНАТОРА</w:t>
      </w:r>
    </w:p>
    <w:p w:rsidR="009318E9" w:rsidRDefault="009318E9">
      <w:pPr>
        <w:pStyle w:val="ConsPlusTitle"/>
        <w:jc w:val="center"/>
      </w:pPr>
      <w:r>
        <w:t>АСТРАХАНСКОЙ ОБЛАСТИ, ПРИ ЗАМЕЩЕНИИ КОТОРЫХ</w:t>
      </w:r>
    </w:p>
    <w:p w:rsidR="009318E9" w:rsidRDefault="009318E9">
      <w:pPr>
        <w:pStyle w:val="ConsPlusTitle"/>
        <w:jc w:val="center"/>
      </w:pPr>
      <w:r>
        <w:t xml:space="preserve">ГОСУДАРСТВЕННЫЕ ГРАЖДАНСКИЕ СЛУЖАЩИЕ </w:t>
      </w:r>
      <w:proofErr w:type="gramStart"/>
      <w:r>
        <w:t>АСТРАХАНСКОЙ</w:t>
      </w:r>
      <w:proofErr w:type="gramEnd"/>
    </w:p>
    <w:p w:rsidR="009318E9" w:rsidRDefault="009318E9">
      <w:pPr>
        <w:pStyle w:val="ConsPlusTitle"/>
        <w:jc w:val="center"/>
      </w:pPr>
      <w:r>
        <w:t xml:space="preserve">ОБЛАСТИ ОБЯЗАНЫ ПРЕДСТАВЛЯТЬ СВЕДЕНИЯ О </w:t>
      </w:r>
      <w:proofErr w:type="gramStart"/>
      <w:r>
        <w:t>СВОИХ</w:t>
      </w:r>
      <w:proofErr w:type="gramEnd"/>
    </w:p>
    <w:p w:rsidR="009318E9" w:rsidRDefault="009318E9">
      <w:pPr>
        <w:pStyle w:val="ConsPlusTitle"/>
        <w:jc w:val="center"/>
      </w:pPr>
      <w:proofErr w:type="gramStart"/>
      <w:r>
        <w:t>ДОХОДАХ</w:t>
      </w:r>
      <w:proofErr w:type="gramEnd"/>
      <w:r>
        <w:t>, ОБ ИМУЩЕСТВЕ И ОБЯЗАТЕЛЬСТВАХ</w:t>
      </w:r>
    </w:p>
    <w:p w:rsidR="009318E9" w:rsidRDefault="009318E9">
      <w:pPr>
        <w:pStyle w:val="ConsPlusTitle"/>
        <w:jc w:val="center"/>
      </w:pPr>
      <w:r>
        <w:t>ИМУЩЕСТВЕННОГО ХАРАКТЕРА, А ТАКЖЕ СВЕДЕНИЯ</w:t>
      </w:r>
    </w:p>
    <w:p w:rsidR="009318E9" w:rsidRDefault="009318E9">
      <w:pPr>
        <w:pStyle w:val="ConsPlusTitle"/>
        <w:jc w:val="center"/>
      </w:pPr>
      <w:r>
        <w:t>О ДОХОДАХ, ОБ ИМУЩЕСТВЕ И ОБЯЗАТЕЛЬСТВАХ</w:t>
      </w:r>
    </w:p>
    <w:p w:rsidR="009318E9" w:rsidRDefault="009318E9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</w:t>
      </w:r>
    </w:p>
    <w:p w:rsidR="009318E9" w:rsidRDefault="009318E9">
      <w:pPr>
        <w:pStyle w:val="ConsPlusTitle"/>
        <w:jc w:val="center"/>
      </w:pPr>
      <w:r>
        <w:t>(СУПРУГА) И НЕСОВЕРШЕННОЛЕТНИХ ДЕТЕЙ</w:t>
      </w:r>
    </w:p>
    <w:p w:rsidR="009318E9" w:rsidRDefault="009318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18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8E9" w:rsidRDefault="009318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8E9" w:rsidRDefault="009318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18E9" w:rsidRDefault="009318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18E9" w:rsidRDefault="009318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9318E9" w:rsidRDefault="00931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30.07.2013 </w:t>
            </w:r>
            <w:hyperlink r:id="rId6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16.01.2013 </w:t>
            </w:r>
            <w:hyperlink r:id="rId7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</w:p>
          <w:p w:rsidR="009318E9" w:rsidRDefault="00931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24.03.2014 </w:t>
            </w:r>
            <w:hyperlink r:id="rId8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26.11.2014 </w:t>
            </w:r>
            <w:hyperlink r:id="rId9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,</w:t>
            </w:r>
          </w:p>
          <w:p w:rsidR="009318E9" w:rsidRDefault="00931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09.07.2015 </w:t>
            </w:r>
            <w:hyperlink r:id="rId10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30.12.2015 </w:t>
            </w:r>
            <w:hyperlink r:id="rId1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:rsidR="009318E9" w:rsidRDefault="00931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06.10.2016 </w:t>
            </w:r>
            <w:hyperlink r:id="rId12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05.05.2017 </w:t>
            </w:r>
            <w:hyperlink r:id="rId13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,</w:t>
            </w:r>
          </w:p>
          <w:p w:rsidR="009318E9" w:rsidRDefault="00931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14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16.11.2018 </w:t>
            </w:r>
            <w:hyperlink r:id="rId15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26.12.2018 </w:t>
            </w:r>
            <w:hyperlink r:id="rId16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,</w:t>
            </w:r>
          </w:p>
          <w:p w:rsidR="009318E9" w:rsidRDefault="00931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17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20.12.2021 </w:t>
            </w:r>
            <w:hyperlink r:id="rId18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23.11.2022 </w:t>
            </w:r>
            <w:hyperlink r:id="rId19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:rsidR="009318E9" w:rsidRDefault="00931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20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8E9" w:rsidRDefault="009318E9">
            <w:pPr>
              <w:pStyle w:val="ConsPlusNormal"/>
            </w:pPr>
          </w:p>
        </w:tc>
      </w:tr>
    </w:tbl>
    <w:p w:rsidR="009318E9" w:rsidRDefault="009318E9">
      <w:pPr>
        <w:pStyle w:val="ConsPlusNormal"/>
        <w:jc w:val="center"/>
      </w:pPr>
    </w:p>
    <w:p w:rsidR="009318E9" w:rsidRDefault="009318E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21.10.2022 N 129 "О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детей" постановляю: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4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Астраханской области в администрации Губернатора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9318E9" w:rsidRDefault="009318E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09.07.2015 N 57)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9318E9" w:rsidRDefault="009318E9">
      <w:pPr>
        <w:pStyle w:val="ConsPlusNormal"/>
        <w:jc w:val="right"/>
      </w:pPr>
    </w:p>
    <w:p w:rsidR="009318E9" w:rsidRDefault="009318E9">
      <w:pPr>
        <w:pStyle w:val="ConsPlusNormal"/>
        <w:jc w:val="right"/>
      </w:pPr>
      <w:r>
        <w:t>Губернатор Астраханской области</w:t>
      </w:r>
    </w:p>
    <w:p w:rsidR="009318E9" w:rsidRDefault="009318E9">
      <w:pPr>
        <w:pStyle w:val="ConsPlusNormal"/>
        <w:jc w:val="right"/>
      </w:pPr>
      <w:r>
        <w:t>А.А.ЖИЛКИН</w:t>
      </w:r>
    </w:p>
    <w:p w:rsidR="009318E9" w:rsidRDefault="009318E9">
      <w:pPr>
        <w:pStyle w:val="ConsPlusNormal"/>
        <w:jc w:val="right"/>
      </w:pPr>
    </w:p>
    <w:p w:rsidR="009318E9" w:rsidRDefault="009318E9">
      <w:pPr>
        <w:pStyle w:val="ConsPlusNormal"/>
        <w:jc w:val="right"/>
      </w:pPr>
    </w:p>
    <w:p w:rsidR="009318E9" w:rsidRDefault="009318E9">
      <w:pPr>
        <w:pStyle w:val="ConsPlusNormal"/>
        <w:jc w:val="right"/>
      </w:pPr>
    </w:p>
    <w:p w:rsidR="009318E9" w:rsidRDefault="009318E9">
      <w:pPr>
        <w:pStyle w:val="ConsPlusNormal"/>
        <w:jc w:val="right"/>
      </w:pPr>
    </w:p>
    <w:p w:rsidR="009318E9" w:rsidRDefault="009318E9">
      <w:pPr>
        <w:pStyle w:val="ConsPlusNormal"/>
        <w:jc w:val="right"/>
      </w:pPr>
    </w:p>
    <w:p w:rsidR="009318E9" w:rsidRDefault="009318E9">
      <w:pPr>
        <w:pStyle w:val="ConsPlusNormal"/>
        <w:jc w:val="right"/>
        <w:outlineLvl w:val="0"/>
      </w:pPr>
      <w:r>
        <w:t>Утвержден</w:t>
      </w:r>
    </w:p>
    <w:p w:rsidR="009318E9" w:rsidRDefault="009318E9">
      <w:pPr>
        <w:pStyle w:val="ConsPlusNormal"/>
        <w:jc w:val="right"/>
      </w:pPr>
      <w:r>
        <w:t>Постановлением Губернатора</w:t>
      </w:r>
    </w:p>
    <w:p w:rsidR="009318E9" w:rsidRDefault="009318E9">
      <w:pPr>
        <w:pStyle w:val="ConsPlusNormal"/>
        <w:jc w:val="right"/>
      </w:pPr>
      <w:r>
        <w:t>Астраханской области</w:t>
      </w:r>
    </w:p>
    <w:p w:rsidR="009318E9" w:rsidRDefault="009318E9">
      <w:pPr>
        <w:pStyle w:val="ConsPlusNormal"/>
        <w:jc w:val="right"/>
      </w:pPr>
      <w:r>
        <w:t>от 4 апреля 2013 г. N 26</w:t>
      </w:r>
    </w:p>
    <w:p w:rsidR="009318E9" w:rsidRDefault="009318E9">
      <w:pPr>
        <w:pStyle w:val="ConsPlusNormal"/>
        <w:jc w:val="right"/>
      </w:pPr>
    </w:p>
    <w:p w:rsidR="009318E9" w:rsidRDefault="009318E9">
      <w:pPr>
        <w:pStyle w:val="ConsPlusTitle"/>
        <w:jc w:val="center"/>
      </w:pPr>
      <w:bookmarkStart w:id="0" w:name="P44"/>
      <w:bookmarkEnd w:id="0"/>
      <w:r>
        <w:t>ПЕРЕЧЕНЬ</w:t>
      </w:r>
    </w:p>
    <w:p w:rsidR="009318E9" w:rsidRDefault="009318E9">
      <w:pPr>
        <w:pStyle w:val="ConsPlusTitle"/>
        <w:jc w:val="center"/>
      </w:pPr>
      <w:r>
        <w:t>ДОЛЖНОСТЕЙ ГОСУДАРСТВЕННОЙ ГРАЖДАНСКОЙ СЛУЖБЫ</w:t>
      </w:r>
    </w:p>
    <w:p w:rsidR="009318E9" w:rsidRDefault="009318E9">
      <w:pPr>
        <w:pStyle w:val="ConsPlusTitle"/>
        <w:jc w:val="center"/>
      </w:pPr>
      <w:r>
        <w:t>АСТРАХАНСКОЙ ОБЛАСТИ В АДМИНИСТРАЦИИ ГУБЕРНАТОРА</w:t>
      </w:r>
    </w:p>
    <w:p w:rsidR="009318E9" w:rsidRDefault="009318E9">
      <w:pPr>
        <w:pStyle w:val="ConsPlusTitle"/>
        <w:jc w:val="center"/>
      </w:pPr>
      <w:r>
        <w:t>АСТРАХАНСКОЙ ОБЛАСТИ, ПРИ ЗАМЕЩЕНИИ КОТОРЫХ</w:t>
      </w:r>
    </w:p>
    <w:p w:rsidR="009318E9" w:rsidRDefault="009318E9">
      <w:pPr>
        <w:pStyle w:val="ConsPlusTitle"/>
        <w:jc w:val="center"/>
      </w:pPr>
      <w:r>
        <w:t xml:space="preserve">ГОСУДАРСТВЕННЫЕ ГРАЖДАНСКИЕ СЛУЖАЩИЕ </w:t>
      </w:r>
      <w:proofErr w:type="gramStart"/>
      <w:r>
        <w:t>АСТРАХАНСКОЙ</w:t>
      </w:r>
      <w:proofErr w:type="gramEnd"/>
    </w:p>
    <w:p w:rsidR="009318E9" w:rsidRDefault="009318E9">
      <w:pPr>
        <w:pStyle w:val="ConsPlusTitle"/>
        <w:jc w:val="center"/>
      </w:pPr>
      <w:r>
        <w:t xml:space="preserve">ОБЛАСТИ ОБЯЗАНЫ ПРЕДСТАВЛЯТЬ СВЕДЕНИЯ О </w:t>
      </w:r>
      <w:proofErr w:type="gramStart"/>
      <w:r>
        <w:t>СВОИХ</w:t>
      </w:r>
      <w:proofErr w:type="gramEnd"/>
    </w:p>
    <w:p w:rsidR="009318E9" w:rsidRDefault="009318E9">
      <w:pPr>
        <w:pStyle w:val="ConsPlusTitle"/>
        <w:jc w:val="center"/>
      </w:pPr>
      <w:r>
        <w:t xml:space="preserve">ДОХОДАХ, ОБ ИМУЩЕСТВЕ И ОБЯЗАТЕЛЬСТВАХ </w:t>
      </w:r>
      <w:proofErr w:type="gramStart"/>
      <w:r>
        <w:t>ИМУЩЕСТВЕННОГО</w:t>
      </w:r>
      <w:proofErr w:type="gramEnd"/>
    </w:p>
    <w:p w:rsidR="009318E9" w:rsidRDefault="009318E9">
      <w:pPr>
        <w:pStyle w:val="ConsPlusTitle"/>
        <w:jc w:val="center"/>
      </w:pPr>
      <w:r>
        <w:t>ХАРАКТЕРА, А ТАКЖЕ СВЕДЕНИЯ О ДОХОДАХ, ОБ ИМУЩЕСТВЕ</w:t>
      </w:r>
    </w:p>
    <w:p w:rsidR="009318E9" w:rsidRDefault="009318E9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</w:t>
      </w:r>
    </w:p>
    <w:p w:rsidR="009318E9" w:rsidRDefault="009318E9">
      <w:pPr>
        <w:pStyle w:val="ConsPlusTitle"/>
        <w:jc w:val="center"/>
      </w:pPr>
      <w:r>
        <w:t>СУПРУГИ (СУПРУГА) И НЕСОВЕРШЕННОЛЕТНИХ ДЕТЕЙ</w:t>
      </w:r>
    </w:p>
    <w:p w:rsidR="009318E9" w:rsidRDefault="009318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18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8E9" w:rsidRDefault="009318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8E9" w:rsidRDefault="009318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18E9" w:rsidRDefault="009318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18E9" w:rsidRDefault="009318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9318E9" w:rsidRDefault="009318E9">
            <w:pPr>
              <w:pStyle w:val="ConsPlusNormal"/>
              <w:jc w:val="center"/>
            </w:pPr>
            <w:r>
              <w:rPr>
                <w:color w:val="392C69"/>
              </w:rPr>
              <w:t>от 19.12.2024 N 170)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8E9" w:rsidRDefault="009318E9">
            <w:pPr>
              <w:pStyle w:val="ConsPlusNormal"/>
            </w:pPr>
          </w:p>
        </w:tc>
      </w:tr>
    </w:tbl>
    <w:p w:rsidR="009318E9" w:rsidRDefault="009318E9">
      <w:pPr>
        <w:pStyle w:val="ConsPlusNormal"/>
        <w:jc w:val="center"/>
      </w:pPr>
    </w:p>
    <w:p w:rsidR="009318E9" w:rsidRDefault="009318E9">
      <w:pPr>
        <w:pStyle w:val="ConsPlusTitle"/>
        <w:jc w:val="center"/>
        <w:outlineLvl w:val="1"/>
      </w:pPr>
      <w:r>
        <w:t>1. Главная группа должностей государственной гражданской</w:t>
      </w:r>
    </w:p>
    <w:p w:rsidR="009318E9" w:rsidRDefault="009318E9">
      <w:pPr>
        <w:pStyle w:val="ConsPlusTitle"/>
        <w:jc w:val="center"/>
      </w:pPr>
      <w:r>
        <w:t>службы Астраханской области категории "руководители"</w:t>
      </w:r>
    </w:p>
    <w:p w:rsidR="009318E9" w:rsidRDefault="009318E9">
      <w:pPr>
        <w:pStyle w:val="ConsPlusNormal"/>
        <w:jc w:val="both"/>
      </w:pPr>
    </w:p>
    <w:p w:rsidR="009318E9" w:rsidRDefault="009318E9">
      <w:pPr>
        <w:pStyle w:val="ConsPlusNormal"/>
        <w:ind w:firstLine="540"/>
        <w:jc w:val="both"/>
      </w:pPr>
      <w:r>
        <w:t>Первый заместитель начальника управления по внутренней политике.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Заместитель начальника управления государственной гражданской службы и кадров - начальник отдела профессиональной переподготовки и повышения квалификации кадров.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Заместитель начальника управления по внутренней политике.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Руководитель аппарата Губернатора Астраханской области.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Руководитель аппарата вице-губернатора - председателя Правительства Астраханской области.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Руководитель аппарата вице-губернатора - руководителя администрации Губернатора Астраханской области.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 xml:space="preserve">Руководитель </w:t>
      </w:r>
      <w:proofErr w:type="gramStart"/>
      <w:r>
        <w:t>секретариата заместителя председателя Правительства Астраханской области</w:t>
      </w:r>
      <w:proofErr w:type="gramEnd"/>
      <w:r>
        <w:t>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Руководитель секретариата заместителя председателя Правительства Астраханской области - полномочного представителя Губернатора Астраханской области.</w:t>
      </w:r>
    </w:p>
    <w:p w:rsidR="009318E9" w:rsidRDefault="009318E9">
      <w:pPr>
        <w:pStyle w:val="ConsPlusNormal"/>
        <w:jc w:val="both"/>
      </w:pPr>
    </w:p>
    <w:p w:rsidR="009318E9" w:rsidRDefault="009318E9">
      <w:pPr>
        <w:pStyle w:val="ConsPlusTitle"/>
        <w:jc w:val="center"/>
        <w:outlineLvl w:val="1"/>
      </w:pPr>
      <w:r>
        <w:t>2. Главная группа должностей государственной гражданской</w:t>
      </w:r>
    </w:p>
    <w:p w:rsidR="009318E9" w:rsidRDefault="009318E9">
      <w:pPr>
        <w:pStyle w:val="ConsPlusTitle"/>
        <w:jc w:val="center"/>
      </w:pPr>
      <w:r>
        <w:t>службы Астраханской области категории "помощники</w:t>
      </w:r>
    </w:p>
    <w:p w:rsidR="009318E9" w:rsidRDefault="009318E9">
      <w:pPr>
        <w:pStyle w:val="ConsPlusTitle"/>
        <w:jc w:val="center"/>
      </w:pPr>
      <w:r>
        <w:t>(советники)"</w:t>
      </w:r>
    </w:p>
    <w:p w:rsidR="009318E9" w:rsidRDefault="009318E9">
      <w:pPr>
        <w:pStyle w:val="ConsPlusNormal"/>
        <w:jc w:val="both"/>
      </w:pPr>
    </w:p>
    <w:p w:rsidR="009318E9" w:rsidRDefault="009318E9">
      <w:pPr>
        <w:pStyle w:val="ConsPlusNormal"/>
        <w:ind w:firstLine="540"/>
        <w:jc w:val="both"/>
      </w:pPr>
      <w:r>
        <w:t>Помощник Губернатора Астраханской области.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Помощник вице-губернатора - председателя Правительства Астраханской области.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 xml:space="preserve">Помощник вице-губернатора - руководителя администрации Губернатора Астраханской </w:t>
      </w:r>
      <w:r>
        <w:lastRenderedPageBreak/>
        <w:t>области.</w:t>
      </w:r>
    </w:p>
    <w:p w:rsidR="009318E9" w:rsidRDefault="009318E9">
      <w:pPr>
        <w:pStyle w:val="ConsPlusNormal"/>
        <w:jc w:val="both"/>
      </w:pPr>
    </w:p>
    <w:p w:rsidR="009318E9" w:rsidRDefault="009318E9">
      <w:pPr>
        <w:pStyle w:val="ConsPlusTitle"/>
        <w:jc w:val="center"/>
        <w:outlineLvl w:val="1"/>
      </w:pPr>
      <w:r>
        <w:t>3. Ведущая группа должностей государственной гражданской</w:t>
      </w:r>
    </w:p>
    <w:p w:rsidR="009318E9" w:rsidRDefault="009318E9">
      <w:pPr>
        <w:pStyle w:val="ConsPlusTitle"/>
        <w:jc w:val="center"/>
      </w:pPr>
      <w:r>
        <w:t>службы Астраханской области категории "помощники</w:t>
      </w:r>
    </w:p>
    <w:p w:rsidR="009318E9" w:rsidRDefault="009318E9">
      <w:pPr>
        <w:pStyle w:val="ConsPlusTitle"/>
        <w:jc w:val="center"/>
      </w:pPr>
      <w:r>
        <w:t>(советники)"</w:t>
      </w:r>
    </w:p>
    <w:p w:rsidR="009318E9" w:rsidRDefault="009318E9">
      <w:pPr>
        <w:pStyle w:val="ConsPlusNormal"/>
        <w:jc w:val="both"/>
      </w:pPr>
    </w:p>
    <w:p w:rsidR="009318E9" w:rsidRDefault="009318E9">
      <w:pPr>
        <w:pStyle w:val="ConsPlusNormal"/>
        <w:ind w:firstLine="540"/>
        <w:jc w:val="both"/>
      </w:pPr>
      <w:r>
        <w:t>Помощник заместителя председателя Правительства Астраханской области.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Помощник заместителя председателя Правительства Астраханской области - полномочного представителя Губернатора Астраханской области.</w:t>
      </w:r>
    </w:p>
    <w:p w:rsidR="009318E9" w:rsidRDefault="009318E9">
      <w:pPr>
        <w:pStyle w:val="ConsPlusNormal"/>
        <w:jc w:val="both"/>
      </w:pPr>
    </w:p>
    <w:p w:rsidR="009318E9" w:rsidRDefault="009318E9">
      <w:pPr>
        <w:pStyle w:val="ConsPlusTitle"/>
        <w:jc w:val="center"/>
        <w:outlineLvl w:val="1"/>
      </w:pPr>
      <w:r>
        <w:t xml:space="preserve">4. Главная группа должностей </w:t>
      </w:r>
      <w:proofErr w:type="gramStart"/>
      <w:r>
        <w:t>государственной</w:t>
      </w:r>
      <w:proofErr w:type="gramEnd"/>
    </w:p>
    <w:p w:rsidR="009318E9" w:rsidRDefault="009318E9">
      <w:pPr>
        <w:pStyle w:val="ConsPlusTitle"/>
        <w:jc w:val="center"/>
      </w:pPr>
      <w:r>
        <w:t>гражданской службы Астраханской области</w:t>
      </w:r>
    </w:p>
    <w:p w:rsidR="009318E9" w:rsidRDefault="009318E9">
      <w:pPr>
        <w:pStyle w:val="ConsPlusTitle"/>
        <w:jc w:val="center"/>
      </w:pPr>
      <w:r>
        <w:t>категории "специалисты"</w:t>
      </w:r>
    </w:p>
    <w:p w:rsidR="009318E9" w:rsidRDefault="009318E9">
      <w:pPr>
        <w:pStyle w:val="ConsPlusNormal"/>
        <w:jc w:val="both"/>
      </w:pPr>
    </w:p>
    <w:p w:rsidR="009318E9" w:rsidRDefault="009318E9">
      <w:pPr>
        <w:pStyle w:val="ConsPlusNormal"/>
        <w:ind w:firstLine="540"/>
        <w:jc w:val="both"/>
      </w:pPr>
      <w:r>
        <w:t>Начальник отдела законодательных инициатив и взаимодействия с Думой Астраханской области государственно-правового управления.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Начальник отдела по работе со структурами гражданского общества и организации социально-политического мониторинга управления по внутренней политике.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Заместитель начальника организационно-аналитического отдела государственно-правового управления.</w:t>
      </w:r>
    </w:p>
    <w:p w:rsidR="009318E9" w:rsidRDefault="009318E9">
      <w:pPr>
        <w:pStyle w:val="ConsPlusNormal"/>
        <w:spacing w:before="220"/>
        <w:ind w:firstLine="540"/>
        <w:jc w:val="both"/>
      </w:pPr>
      <w:r>
        <w:t>Заместитель начальника отдела профессиональной переподготовки и повышения квалификации кадров управления государственной гражданской службы и кадров.</w:t>
      </w:r>
    </w:p>
    <w:p w:rsidR="009318E9" w:rsidRDefault="009318E9">
      <w:pPr>
        <w:pStyle w:val="ConsPlusNormal"/>
        <w:ind w:firstLine="540"/>
        <w:jc w:val="both"/>
      </w:pPr>
    </w:p>
    <w:p w:rsidR="009318E9" w:rsidRDefault="009318E9">
      <w:pPr>
        <w:pStyle w:val="ConsPlusNormal"/>
        <w:ind w:firstLine="540"/>
        <w:jc w:val="both"/>
      </w:pPr>
    </w:p>
    <w:p w:rsidR="009318E9" w:rsidRDefault="009318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75D" w:rsidRDefault="0020175D">
      <w:bookmarkStart w:id="1" w:name="_GoBack"/>
      <w:bookmarkEnd w:id="1"/>
    </w:p>
    <w:sectPr w:rsidR="0020175D" w:rsidSect="0034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E9"/>
    <w:rsid w:val="0020175D"/>
    <w:rsid w:val="0093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1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1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1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1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52743&amp;dst=100005" TargetMode="External"/><Relationship Id="rId13" Type="http://schemas.openxmlformats.org/officeDocument/2006/relationships/hyperlink" Target="https://login.consultant.ru/link/?req=doc&amp;base=RLAW322&amp;n=72069&amp;dst=100005" TargetMode="External"/><Relationship Id="rId18" Type="http://schemas.openxmlformats.org/officeDocument/2006/relationships/hyperlink" Target="https://login.consultant.ru/link/?req=doc&amp;base=RLAW322&amp;n=102518&amp;dst=1000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22&amp;n=108329" TargetMode="External"/><Relationship Id="rId7" Type="http://schemas.openxmlformats.org/officeDocument/2006/relationships/hyperlink" Target="https://login.consultant.ru/link/?req=doc&amp;base=RLAW322&amp;n=51958&amp;dst=100005" TargetMode="External"/><Relationship Id="rId12" Type="http://schemas.openxmlformats.org/officeDocument/2006/relationships/hyperlink" Target="https://login.consultant.ru/link/?req=doc&amp;base=RLAW322&amp;n=70888&amp;dst=100005" TargetMode="External"/><Relationship Id="rId17" Type="http://schemas.openxmlformats.org/officeDocument/2006/relationships/hyperlink" Target="https://login.consultant.ru/link/?req=doc&amp;base=RLAW322&amp;n=89189&amp;dst=100005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80758&amp;dst=100005" TargetMode="External"/><Relationship Id="rId20" Type="http://schemas.openxmlformats.org/officeDocument/2006/relationships/hyperlink" Target="https://login.consultant.ru/link/?req=doc&amp;base=RLAW322&amp;n=121701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49242&amp;dst=100005" TargetMode="External"/><Relationship Id="rId11" Type="http://schemas.openxmlformats.org/officeDocument/2006/relationships/hyperlink" Target="https://login.consultant.ru/link/?req=doc&amp;base=RLAW322&amp;n=70893&amp;dst=10000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79701&amp;dst=100005" TargetMode="External"/><Relationship Id="rId23" Type="http://schemas.openxmlformats.org/officeDocument/2006/relationships/hyperlink" Target="https://login.consultant.ru/link/?req=doc&amp;base=RLAW322&amp;n=121701&amp;dst=100005" TargetMode="External"/><Relationship Id="rId10" Type="http://schemas.openxmlformats.org/officeDocument/2006/relationships/hyperlink" Target="https://login.consultant.ru/link/?req=doc&amp;base=RLAW322&amp;n=60700&amp;dst=100006" TargetMode="External"/><Relationship Id="rId19" Type="http://schemas.openxmlformats.org/officeDocument/2006/relationships/hyperlink" Target="https://login.consultant.ru/link/?req=doc&amp;base=RLAW322&amp;n=10924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56157&amp;dst=100005" TargetMode="External"/><Relationship Id="rId14" Type="http://schemas.openxmlformats.org/officeDocument/2006/relationships/hyperlink" Target="https://login.consultant.ru/link/?req=doc&amp;base=RLAW322&amp;n=72503&amp;dst=100005" TargetMode="External"/><Relationship Id="rId22" Type="http://schemas.openxmlformats.org/officeDocument/2006/relationships/hyperlink" Target="https://login.consultant.ru/link/?req=doc&amp;base=RLAW322&amp;n=6070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2025-11-11T13:01:00Z</dcterms:created>
  <dcterms:modified xsi:type="dcterms:W3CDTF">2025-11-11T13:02:00Z</dcterms:modified>
</cp:coreProperties>
</file>