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8182" w14:textId="77777777" w:rsidR="000F0464" w:rsidRDefault="004F7EEB" w:rsidP="007F6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</w:t>
      </w:r>
    </w:p>
    <w:p w14:paraId="442C32AA" w14:textId="77777777" w:rsidR="000F0464" w:rsidRDefault="004F7EEB" w:rsidP="007F6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побратимстве между муниципальным образованием </w:t>
      </w:r>
    </w:p>
    <w:p w14:paraId="6EA086CF" w14:textId="3D1A9D5A" w:rsidR="000F0464" w:rsidRDefault="004F7EEB" w:rsidP="007F6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«Городской округ город Астрахань» (Российская Федерация) </w:t>
      </w:r>
      <w:r w:rsidR="007F60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городом </w:t>
      </w:r>
      <w:r w:rsidR="00EA1884">
        <w:rPr>
          <w:rFonts w:ascii="Times New Roman" w:hAnsi="Times New Roman" w:cs="Times New Roman"/>
          <w:sz w:val="28"/>
          <w:szCs w:val="28"/>
        </w:rPr>
        <w:t>Брест</w:t>
      </w:r>
      <w:r w:rsidR="003B54C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EA1884">
        <w:rPr>
          <w:rFonts w:ascii="Times New Roman" w:hAnsi="Times New Roman" w:cs="Times New Roman"/>
          <w:sz w:val="28"/>
          <w:szCs w:val="28"/>
        </w:rPr>
        <w:t xml:space="preserve"> Беларусь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F60B859" w14:textId="77777777" w:rsidR="000F0464" w:rsidRDefault="000F0464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CD51B" w14:textId="77777777" w:rsidR="0042336C" w:rsidRDefault="00F616FE" w:rsidP="003B5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FE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«Городской округ город Астрахань» </w:t>
      </w:r>
      <w:r w:rsidR="007F6026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Pr="00F616FE">
        <w:rPr>
          <w:rFonts w:ascii="Times New Roman" w:hAnsi="Times New Roman" w:cs="Times New Roman"/>
          <w:sz w:val="28"/>
          <w:szCs w:val="28"/>
        </w:rPr>
        <w:t>и Брестский городской исполнительный комитет</w:t>
      </w:r>
      <w:r w:rsidR="007F6026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Pr="00F616FE">
        <w:rPr>
          <w:rFonts w:ascii="Times New Roman" w:hAnsi="Times New Roman" w:cs="Times New Roman"/>
          <w:sz w:val="28"/>
          <w:szCs w:val="28"/>
        </w:rPr>
        <w:t>, именуемые в дальнейшем «Стороны»,</w:t>
      </w:r>
    </w:p>
    <w:p w14:paraId="484A0588" w14:textId="56A86A8A" w:rsidR="00F616FE" w:rsidRDefault="00F616FE" w:rsidP="003B5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6FE">
        <w:rPr>
          <w:rFonts w:ascii="Times New Roman" w:hAnsi="Times New Roman" w:cs="Times New Roman"/>
          <w:sz w:val="28"/>
          <w:szCs w:val="28"/>
        </w:rPr>
        <w:t xml:space="preserve">руководствуясь положениями Договора о дружбе, добрососедстве и сотрудничестве между Российской Федерацией и Республикой Беларусь </w:t>
      </w:r>
      <w:r w:rsidR="007F6026">
        <w:rPr>
          <w:rFonts w:ascii="Times New Roman" w:hAnsi="Times New Roman" w:cs="Times New Roman"/>
          <w:sz w:val="28"/>
          <w:szCs w:val="28"/>
        </w:rPr>
        <w:br/>
      </w:r>
      <w:r w:rsidR="003B54CE">
        <w:rPr>
          <w:rFonts w:ascii="Times New Roman" w:hAnsi="Times New Roman" w:cs="Times New Roman"/>
          <w:sz w:val="28"/>
          <w:szCs w:val="28"/>
        </w:rPr>
        <w:t>от 21 февраля 1995 г.</w:t>
      </w:r>
      <w:r w:rsidRPr="00F616FE">
        <w:rPr>
          <w:rFonts w:ascii="Times New Roman" w:hAnsi="Times New Roman" w:cs="Times New Roman"/>
          <w:sz w:val="28"/>
          <w:szCs w:val="28"/>
        </w:rPr>
        <w:t xml:space="preserve">, Договора о создании Союзного государства </w:t>
      </w:r>
      <w:r w:rsidR="007F6026">
        <w:rPr>
          <w:rFonts w:ascii="Times New Roman" w:hAnsi="Times New Roman" w:cs="Times New Roman"/>
          <w:sz w:val="28"/>
          <w:szCs w:val="28"/>
        </w:rPr>
        <w:br/>
      </w:r>
      <w:r w:rsidRPr="00F616FE">
        <w:rPr>
          <w:rFonts w:ascii="Times New Roman" w:hAnsi="Times New Roman" w:cs="Times New Roman"/>
          <w:sz w:val="28"/>
          <w:szCs w:val="28"/>
        </w:rPr>
        <w:t xml:space="preserve">от 8 </w:t>
      </w:r>
      <w:r w:rsidR="007F6026" w:rsidRPr="00F616FE">
        <w:rPr>
          <w:rFonts w:ascii="Times New Roman" w:hAnsi="Times New Roman" w:cs="Times New Roman"/>
          <w:sz w:val="28"/>
          <w:szCs w:val="28"/>
        </w:rPr>
        <w:t>декабря 1999</w:t>
      </w:r>
      <w:r w:rsidR="003B54CE">
        <w:rPr>
          <w:rFonts w:ascii="Times New Roman" w:hAnsi="Times New Roman" w:cs="Times New Roman"/>
          <w:sz w:val="28"/>
          <w:szCs w:val="28"/>
        </w:rPr>
        <w:t xml:space="preserve"> г.</w:t>
      </w:r>
      <w:r w:rsidR="003D3E26">
        <w:rPr>
          <w:rFonts w:ascii="Times New Roman" w:hAnsi="Times New Roman" w:cs="Times New Roman"/>
          <w:sz w:val="28"/>
          <w:szCs w:val="28"/>
        </w:rPr>
        <w:t>,</w:t>
      </w:r>
    </w:p>
    <w:p w14:paraId="79114BE2" w14:textId="266B701E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признавая и подчеркивая значимость межмуниципального сотрудничества как важного и неотъемлемого элемента конструктивного диалога, взаимопонимания и дружбы между народами двух стран</w:t>
      </w:r>
      <w:r w:rsidR="00CF4214">
        <w:rPr>
          <w:rFonts w:ascii="Times New Roman" w:hAnsi="Times New Roman" w:cs="Times New Roman"/>
          <w:sz w:val="28"/>
          <w:szCs w:val="28"/>
        </w:rPr>
        <w:t>,</w:t>
      </w:r>
    </w:p>
    <w:p w14:paraId="27990D59" w14:textId="77777777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стремясь к реализации потенциала обеих Сторон на основе принципов доверия, сотрудничества, взаимного благоприятствования, искренности и доброжелательности,</w:t>
      </w:r>
    </w:p>
    <w:p w14:paraId="35A1C6B4" w14:textId="7E788ECD" w:rsidR="000F0464" w:rsidRPr="00B15898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98">
        <w:rPr>
          <w:rFonts w:ascii="Times New Roman" w:hAnsi="Times New Roman" w:cs="Times New Roman"/>
          <w:sz w:val="28"/>
          <w:szCs w:val="28"/>
        </w:rPr>
        <w:t>придавая большое значение созданию условий для открытого диалога, партнерства и расширения взаимовыгодных контактов, обмену опытом и реализации совместн</w:t>
      </w:r>
      <w:r w:rsidR="00E15A1C" w:rsidRPr="00B15898">
        <w:rPr>
          <w:rFonts w:ascii="Times New Roman" w:hAnsi="Times New Roman" w:cs="Times New Roman"/>
          <w:sz w:val="28"/>
          <w:szCs w:val="28"/>
        </w:rPr>
        <w:t>ых проектов в интересах жителей</w:t>
      </w:r>
      <w:r w:rsidR="00B15898" w:rsidRPr="00B15898">
        <w:rPr>
          <w:rFonts w:ascii="Times New Roman" w:hAnsi="Times New Roman" w:cs="Times New Roman"/>
          <w:sz w:val="28"/>
          <w:szCs w:val="28"/>
        </w:rPr>
        <w:t xml:space="preserve"> </w:t>
      </w:r>
      <w:r w:rsidR="00E15A1C" w:rsidRPr="00B15898">
        <w:rPr>
          <w:rFonts w:ascii="Times New Roman" w:hAnsi="Times New Roman" w:cs="Times New Roman"/>
          <w:sz w:val="28"/>
          <w:szCs w:val="28"/>
        </w:rPr>
        <w:t>муниципального образования «Городской округ город Астрахань» (Российская Федерация)</w:t>
      </w:r>
      <w:r w:rsidR="00B15898" w:rsidRPr="00B15898">
        <w:rPr>
          <w:rFonts w:ascii="Times New Roman" w:hAnsi="Times New Roman" w:cs="Times New Roman"/>
          <w:sz w:val="28"/>
          <w:szCs w:val="28"/>
        </w:rPr>
        <w:t xml:space="preserve"> и города Бреста (Республика Беларусь</w:t>
      </w:r>
      <w:r w:rsidR="00B15898">
        <w:rPr>
          <w:rFonts w:ascii="Times New Roman" w:hAnsi="Times New Roman" w:cs="Times New Roman"/>
          <w:sz w:val="28"/>
          <w:szCs w:val="28"/>
        </w:rPr>
        <w:t>)</w:t>
      </w:r>
      <w:r w:rsidRPr="00B15898">
        <w:rPr>
          <w:rFonts w:ascii="Times New Roman" w:hAnsi="Times New Roman" w:cs="Times New Roman"/>
          <w:sz w:val="28"/>
          <w:szCs w:val="28"/>
        </w:rPr>
        <w:t>,</w:t>
      </w:r>
    </w:p>
    <w:p w14:paraId="1A50CA26" w14:textId="77777777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выражают готовность осуществлять взаимодействие с учетом следующего.</w:t>
      </w:r>
    </w:p>
    <w:p w14:paraId="2867D6B8" w14:textId="77777777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Стороны в соответствии с законодательством своих государств будут стремиться к:</w:t>
      </w:r>
    </w:p>
    <w:p w14:paraId="32A50C30" w14:textId="08B6E793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установлению взаимовыгодных связей в </w:t>
      </w:r>
      <w:r w:rsidR="00831BBE">
        <w:rPr>
          <w:rFonts w:ascii="Times New Roman" w:hAnsi="Times New Roman" w:cs="Times New Roman"/>
          <w:sz w:val="28"/>
          <w:szCs w:val="28"/>
        </w:rPr>
        <w:t>торго</w:t>
      </w:r>
      <w:r w:rsidR="00B060E5">
        <w:rPr>
          <w:rFonts w:ascii="Times New Roman" w:hAnsi="Times New Roman" w:cs="Times New Roman"/>
          <w:sz w:val="28"/>
          <w:szCs w:val="28"/>
        </w:rPr>
        <w:t>во-экономической, туристической</w:t>
      </w:r>
      <w:r w:rsidR="00831BBE">
        <w:rPr>
          <w:rFonts w:ascii="Times New Roman" w:hAnsi="Times New Roman" w:cs="Times New Roman"/>
          <w:sz w:val="28"/>
          <w:szCs w:val="28"/>
        </w:rPr>
        <w:t>, образовательной</w:t>
      </w:r>
      <w:r w:rsidR="00B060E5">
        <w:rPr>
          <w:rFonts w:ascii="Times New Roman" w:hAnsi="Times New Roman" w:cs="Times New Roman"/>
          <w:sz w:val="28"/>
          <w:szCs w:val="28"/>
        </w:rPr>
        <w:t>, культурной</w:t>
      </w:r>
      <w:r w:rsidR="00831BBE">
        <w:rPr>
          <w:rFonts w:ascii="Times New Roman" w:hAnsi="Times New Roman" w:cs="Times New Roman"/>
          <w:sz w:val="28"/>
          <w:szCs w:val="28"/>
        </w:rPr>
        <w:t xml:space="preserve"> и иных сферах</w:t>
      </w:r>
      <w:r>
        <w:rPr>
          <w:rFonts w:ascii="Times New Roman" w:hAnsi="Times New Roman" w:cs="Times New Roman"/>
          <w:sz w:val="28"/>
          <w:szCs w:val="28"/>
        </w:rPr>
        <w:t>, представляющих взаимный интерес,</w:t>
      </w:r>
    </w:p>
    <w:p w14:paraId="5553CF1A" w14:textId="6BDEB696" w:rsidR="00B060E5" w:rsidRDefault="008B3FC6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FC6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Pr="008B3FC6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B3FC6">
        <w:rPr>
          <w:rFonts w:ascii="Times New Roman" w:hAnsi="Times New Roman" w:cs="Times New Roman"/>
          <w:sz w:val="28"/>
          <w:szCs w:val="28"/>
        </w:rPr>
        <w:t xml:space="preserve"> в освещении</w:t>
      </w:r>
      <w:r>
        <w:rPr>
          <w:rFonts w:ascii="Times New Roman" w:hAnsi="Times New Roman" w:cs="Times New Roman"/>
          <w:sz w:val="28"/>
          <w:szCs w:val="28"/>
        </w:rPr>
        <w:t xml:space="preserve"> в СМИ </w:t>
      </w:r>
      <w:r w:rsidRPr="008B3FC6">
        <w:rPr>
          <w:rFonts w:ascii="Times New Roman" w:hAnsi="Times New Roman" w:cs="Times New Roman"/>
          <w:sz w:val="28"/>
          <w:szCs w:val="28"/>
        </w:rPr>
        <w:t>мероприятий, в которых примут участие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Сторон,</w:t>
      </w:r>
    </w:p>
    <w:p w14:paraId="7BA4E9C6" w14:textId="5A0F7D92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проведению консультаций, семинаров, конференций и </w:t>
      </w:r>
      <w:r w:rsidR="009F30E6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совместных мероприятий в </w:t>
      </w:r>
      <w:r w:rsidR="00F10F24" w:rsidRPr="00F10F24">
        <w:rPr>
          <w:rFonts w:ascii="Times New Roman" w:hAnsi="Times New Roman" w:cs="Times New Roman"/>
          <w:sz w:val="28"/>
          <w:szCs w:val="28"/>
        </w:rPr>
        <w:t xml:space="preserve">торгово-экономической, туристической, образовательной, культурной </w:t>
      </w:r>
      <w:r w:rsidR="009F30E6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F10F24" w:rsidRPr="00F10F24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>, представляющих взаимный интерес.</w:t>
      </w:r>
    </w:p>
    <w:p w14:paraId="00A9467F" w14:textId="77777777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 целью реализации настоящего Меморандума Стороны могут определить ответственные органы Сторон.</w:t>
      </w:r>
    </w:p>
    <w:p w14:paraId="79023500" w14:textId="6A58F442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 целью развития международных и внешнеэкономических связей Стороны будут обмениваться информацией в </w:t>
      </w:r>
      <w:r w:rsidR="00CC0480" w:rsidRPr="00CC0480">
        <w:rPr>
          <w:rFonts w:ascii="Times New Roman" w:hAnsi="Times New Roman" w:cs="Times New Roman"/>
          <w:sz w:val="28"/>
          <w:szCs w:val="28"/>
        </w:rPr>
        <w:t xml:space="preserve">торгово-экономической, туристической, образовательной, культурной и иных сферах, </w:t>
      </w:r>
      <w:r w:rsidR="00CC0480">
        <w:rPr>
          <w:rFonts w:ascii="Times New Roman" w:hAnsi="Times New Roman" w:cs="Times New Roman"/>
          <w:sz w:val="28"/>
          <w:szCs w:val="28"/>
        </w:rPr>
        <w:t>представляющих взаимный интерес</w:t>
      </w:r>
      <w:r>
        <w:rPr>
          <w:rFonts w:ascii="Times New Roman" w:hAnsi="Times New Roman" w:cs="Times New Roman"/>
          <w:sz w:val="28"/>
          <w:szCs w:val="28"/>
        </w:rPr>
        <w:t>, в соответствии с законодательством государств Сторон.</w:t>
      </w:r>
    </w:p>
    <w:p w14:paraId="64B82A0C" w14:textId="77777777" w:rsidR="000F0464" w:rsidRDefault="004F7EEB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Стороны согласились, что настоящий Меморандум не является соглашением о сотрудничестве между Сторонами и не ведет к возникновению юридических прав и обязанностей.</w:t>
      </w:r>
    </w:p>
    <w:p w14:paraId="032BFE93" w14:textId="0C022EE2" w:rsidR="000F0464" w:rsidRDefault="00CC0480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F7EEB">
        <w:rPr>
          <w:rFonts w:ascii="Times New Roman" w:hAnsi="Times New Roman" w:cs="Times New Roman"/>
          <w:sz w:val="28"/>
          <w:szCs w:val="28"/>
        </w:rPr>
        <w:t>. Настоящий Меморандум не налагает финансовых обязательств на Стороны, за исключением случаев, если Стороны в будущем не договорятся об ином.</w:t>
      </w:r>
    </w:p>
    <w:p w14:paraId="49D2061F" w14:textId="41D23855" w:rsidR="000F0464" w:rsidRDefault="00CC0480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7EEB">
        <w:rPr>
          <w:rFonts w:ascii="Times New Roman" w:hAnsi="Times New Roman" w:cs="Times New Roman"/>
          <w:sz w:val="28"/>
          <w:szCs w:val="28"/>
        </w:rPr>
        <w:t>. Настоящий Меморандум начинает применяться с момента его подписания Сторонами и применяется бессрочно. Любая из Сторон вправе в одностороннем порядке прекратить применение настоящего Меморандума, направив другой Стороне официальное уведомление в письменном виде. В этом случае применение настоящего Меморандума прекращается по истечении 30 (тридцати) дней с даты получения другой Стороной такого уведомления.</w:t>
      </w:r>
    </w:p>
    <w:p w14:paraId="1941C05D" w14:textId="77777777" w:rsidR="000F0464" w:rsidRDefault="000F0464" w:rsidP="007F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D65E3" w14:textId="77D40263" w:rsidR="000F0464" w:rsidRDefault="004F7EEB" w:rsidP="007F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Подписано в г. _____________ «___» ________</w:t>
      </w:r>
      <w:r w:rsidR="0042336C">
        <w:rPr>
          <w:rFonts w:ascii="Times New Roman" w:hAnsi="Times New Roman" w:cs="Times New Roman"/>
          <w:sz w:val="28"/>
          <w:szCs w:val="28"/>
        </w:rPr>
        <w:t>_____20___г. в двух экземплярах</w:t>
      </w:r>
      <w:r>
        <w:rPr>
          <w:rFonts w:ascii="Times New Roman" w:hAnsi="Times New Roman" w:cs="Times New Roman"/>
          <w:sz w:val="28"/>
          <w:szCs w:val="28"/>
        </w:rPr>
        <w:t xml:space="preserve"> на русском </w:t>
      </w:r>
      <w:r w:rsidR="00FF705A">
        <w:rPr>
          <w:rFonts w:ascii="Times New Roman" w:hAnsi="Times New Roman" w:cs="Times New Roman"/>
          <w:sz w:val="28"/>
          <w:szCs w:val="28"/>
        </w:rPr>
        <w:t>языке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BA6E7D" w14:textId="77777777" w:rsidR="000F0464" w:rsidRDefault="000F0464" w:rsidP="007F6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D6DA8" w14:textId="77777777" w:rsidR="000F0464" w:rsidRDefault="000F0464" w:rsidP="007F6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0F0464" w14:paraId="0A39CD15" w14:textId="77777777">
        <w:tc>
          <w:tcPr>
            <w:tcW w:w="4857" w:type="dxa"/>
          </w:tcPr>
          <w:p w14:paraId="5CA78F53" w14:textId="77777777" w:rsidR="007543DF" w:rsidRDefault="004F7EEB" w:rsidP="007F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543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администрацию </w:t>
            </w:r>
          </w:p>
          <w:p w14:paraId="67D47B01" w14:textId="7274CD7C" w:rsidR="000F0464" w:rsidRDefault="004F7EEB" w:rsidP="007F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7543D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7543D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5D7FBF4F" w14:textId="77777777" w:rsidR="000F0464" w:rsidRDefault="004F7EEB" w:rsidP="007F6026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«Городской округ город Астрахань»</w:t>
            </w:r>
          </w:p>
          <w:p w14:paraId="08DB33C3" w14:textId="77777777" w:rsidR="000F0464" w:rsidRDefault="004F7EEB" w:rsidP="007F6026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(Российская Федерация)</w:t>
            </w:r>
          </w:p>
          <w:p w14:paraId="5C5D6F31" w14:textId="77777777" w:rsidR="000F0464" w:rsidRDefault="000F0464" w:rsidP="007F6026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FA337" w14:textId="77777777" w:rsidR="000F0464" w:rsidRDefault="004F7EEB" w:rsidP="007F6026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46A5247C" w14:textId="77777777" w:rsidR="000F0464" w:rsidRDefault="000F0464" w:rsidP="007F6026">
            <w:p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14:paraId="10D1FB9A" w14:textId="77777777" w:rsidR="001274DE" w:rsidRDefault="004F7EEB" w:rsidP="007F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1274DE" w:rsidRPr="001274DE">
              <w:rPr>
                <w:rFonts w:ascii="Times New Roman" w:hAnsi="Times New Roman" w:cs="Times New Roman"/>
                <w:sz w:val="28"/>
                <w:szCs w:val="28"/>
              </w:rPr>
              <w:t xml:space="preserve">Брестский городской исполнительный комитет </w:t>
            </w:r>
          </w:p>
          <w:p w14:paraId="6016C588" w14:textId="62ADFA04" w:rsidR="000F0464" w:rsidRDefault="004F7EEB" w:rsidP="007F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F705A">
              <w:rPr>
                <w:rFonts w:ascii="Times New Roman" w:hAnsi="Times New Roman" w:cs="Times New Roman"/>
                <w:sz w:val="28"/>
                <w:szCs w:val="28"/>
              </w:rPr>
              <w:t>Республика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4A4D323" w14:textId="77777777" w:rsidR="000F0464" w:rsidRDefault="000F0464" w:rsidP="007F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4D2AA" w14:textId="77777777" w:rsidR="000F0464" w:rsidRDefault="000F0464" w:rsidP="007F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27B48" w14:textId="77777777" w:rsidR="000F0464" w:rsidRDefault="004F7EEB" w:rsidP="007F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0850437D" w14:textId="77777777" w:rsidR="000F0464" w:rsidRDefault="000F0464" w:rsidP="007F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7D5AB8" w14:textId="77777777" w:rsidR="000F0464" w:rsidRDefault="000F0464" w:rsidP="007F6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E389B" w14:textId="77777777" w:rsidR="000F0464" w:rsidRDefault="000F0464" w:rsidP="007F6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E8480" w14:textId="77777777" w:rsidR="000F0464" w:rsidRDefault="004F7EEB" w:rsidP="007F6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A4DF573" w14:textId="77777777" w:rsidR="000F0464" w:rsidRDefault="004F7EEB" w:rsidP="007F6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0BCDF32E" w14:textId="6DD9C183" w:rsidR="000F0464" w:rsidRDefault="00230A4A" w:rsidP="00347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0464" w:rsidSect="007F602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C6315" w14:textId="77777777" w:rsidR="00F4510A" w:rsidRDefault="00F4510A">
      <w:pPr>
        <w:spacing w:line="240" w:lineRule="auto"/>
      </w:pPr>
      <w:r>
        <w:separator/>
      </w:r>
    </w:p>
  </w:endnote>
  <w:endnote w:type="continuationSeparator" w:id="0">
    <w:p w14:paraId="2794D643" w14:textId="77777777" w:rsidR="00F4510A" w:rsidRDefault="00F45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78E9E" w14:textId="77777777" w:rsidR="00F4510A" w:rsidRDefault="00F4510A">
      <w:pPr>
        <w:spacing w:after="0"/>
      </w:pPr>
      <w:r>
        <w:separator/>
      </w:r>
    </w:p>
  </w:footnote>
  <w:footnote w:type="continuationSeparator" w:id="0">
    <w:p w14:paraId="3767C962" w14:textId="77777777" w:rsidR="00F4510A" w:rsidRDefault="00F451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471102422"/>
      <w:docPartObj>
        <w:docPartGallery w:val="AutoText"/>
      </w:docPartObj>
    </w:sdtPr>
    <w:sdtEndPr/>
    <w:sdtContent>
      <w:p w14:paraId="73C0A5DC" w14:textId="77777777" w:rsidR="000F0464" w:rsidRPr="00347B3D" w:rsidRDefault="004F7EEB">
        <w:pPr>
          <w:pStyle w:val="a5"/>
          <w:jc w:val="center"/>
          <w:rPr>
            <w:sz w:val="20"/>
          </w:rPr>
        </w:pPr>
        <w:r w:rsidRPr="003B54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54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54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33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54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A7D7E4" w14:textId="77777777" w:rsidR="000F0464" w:rsidRDefault="000F04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15"/>
    <w:rsid w:val="000F0464"/>
    <w:rsid w:val="001274DE"/>
    <w:rsid w:val="001925E9"/>
    <w:rsid w:val="0020077A"/>
    <w:rsid w:val="00215965"/>
    <w:rsid w:val="00230A4A"/>
    <w:rsid w:val="00233B95"/>
    <w:rsid w:val="0023470C"/>
    <w:rsid w:val="0027786D"/>
    <w:rsid w:val="002C4160"/>
    <w:rsid w:val="00347B3D"/>
    <w:rsid w:val="003B54CE"/>
    <w:rsid w:val="003D3E26"/>
    <w:rsid w:val="0042336C"/>
    <w:rsid w:val="004F7A76"/>
    <w:rsid w:val="004F7EEB"/>
    <w:rsid w:val="00505A4C"/>
    <w:rsid w:val="006637D6"/>
    <w:rsid w:val="007543DF"/>
    <w:rsid w:val="00762C94"/>
    <w:rsid w:val="00791C3C"/>
    <w:rsid w:val="007F6026"/>
    <w:rsid w:val="007F7015"/>
    <w:rsid w:val="00823C53"/>
    <w:rsid w:val="008309CF"/>
    <w:rsid w:val="00831BBE"/>
    <w:rsid w:val="008B3FC6"/>
    <w:rsid w:val="00901508"/>
    <w:rsid w:val="009F30E6"/>
    <w:rsid w:val="00A33557"/>
    <w:rsid w:val="00B060E5"/>
    <w:rsid w:val="00B15898"/>
    <w:rsid w:val="00C5063D"/>
    <w:rsid w:val="00CA6969"/>
    <w:rsid w:val="00CC0480"/>
    <w:rsid w:val="00CF4214"/>
    <w:rsid w:val="00D34488"/>
    <w:rsid w:val="00D66A53"/>
    <w:rsid w:val="00DF0B17"/>
    <w:rsid w:val="00E0123F"/>
    <w:rsid w:val="00E15A1C"/>
    <w:rsid w:val="00EA1884"/>
    <w:rsid w:val="00EB7006"/>
    <w:rsid w:val="00EE737D"/>
    <w:rsid w:val="00F10F24"/>
    <w:rsid w:val="00F4510A"/>
    <w:rsid w:val="00F616FE"/>
    <w:rsid w:val="00FF705A"/>
    <w:rsid w:val="52E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6A27"/>
  <w15:docId w15:val="{AE402AC7-782E-413B-8E59-071A8B05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  <w:spacing w:after="200" w:line="276" w:lineRule="auto"/>
      <w:textAlignment w:val="baseline"/>
    </w:pPr>
    <w:rPr>
      <w:rFonts w:ascii="Calibri" w:eastAsia="SimSun" w:hAnsi="Calibri" w:cs="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SimSun" w:hAnsi="Segoe UI" w:cs="Segoe UI"/>
      <w:sz w:val="18"/>
      <w:szCs w:val="18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SimSun" w:hAnsi="Calibri" w:cs="F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SimSun" w:hAnsi="Calibri" w:cs="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Титов Андрей Сергеевич</cp:lastModifiedBy>
  <cp:revision>28</cp:revision>
  <cp:lastPrinted>2024-12-23T11:17:00Z</cp:lastPrinted>
  <dcterms:created xsi:type="dcterms:W3CDTF">2024-08-02T13:02:00Z</dcterms:created>
  <dcterms:modified xsi:type="dcterms:W3CDTF">2025-05-20T06:40:00Z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C5B62F7E868041E6A8993E4FF4F7DF82_12</vt:lpwstr>
  </property>
</Properties>
</file>